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846E" w14:textId="723A9BE3" w:rsidR="00A61672" w:rsidRPr="0020558D" w:rsidRDefault="00A61672">
      <w:pPr>
        <w:rPr>
          <w:rFonts w:ascii="Avenir Book" w:hAnsi="Avenir Book"/>
          <w:sz w:val="28"/>
          <w:szCs w:val="28"/>
        </w:rPr>
      </w:pPr>
    </w:p>
    <w:p w14:paraId="4D7B3FBC" w14:textId="737FA749" w:rsidR="002B2933" w:rsidRPr="000641E6" w:rsidRDefault="002B2933" w:rsidP="002B2933">
      <w:pPr>
        <w:jc w:val="center"/>
        <w:rPr>
          <w:rFonts w:ascii="Avenir Book" w:hAnsi="Avenir Book"/>
          <w:b/>
          <w:bCs/>
          <w:sz w:val="28"/>
          <w:szCs w:val="28"/>
          <w:u w:val="single"/>
        </w:rPr>
      </w:pPr>
      <w:r w:rsidRPr="000641E6">
        <w:rPr>
          <w:rFonts w:ascii="Avenir Book" w:hAnsi="Avenir Book"/>
          <w:b/>
          <w:bCs/>
          <w:sz w:val="28"/>
          <w:szCs w:val="28"/>
          <w:u w:val="single"/>
        </w:rPr>
        <w:t>Differential Diagnosis: Schizophrenia and Schizoaffective Disorder</w:t>
      </w:r>
    </w:p>
    <w:p w14:paraId="67872E9F" w14:textId="77777777" w:rsidR="002B2933" w:rsidRPr="0020558D" w:rsidRDefault="002B2933" w:rsidP="002B2933">
      <w:pPr>
        <w:rPr>
          <w:rFonts w:ascii="Avenir Book" w:hAnsi="Avenir Book"/>
          <w:sz w:val="28"/>
          <w:szCs w:val="28"/>
        </w:rPr>
      </w:pPr>
    </w:p>
    <w:p w14:paraId="542EFABC" w14:textId="77777777" w:rsidR="002B2933" w:rsidRPr="0020558D" w:rsidRDefault="002B2933" w:rsidP="002B2933">
      <w:pPr>
        <w:rPr>
          <w:rFonts w:ascii="Avenir Book" w:hAnsi="Avenir Book"/>
          <w:sz w:val="28"/>
          <w:szCs w:val="28"/>
        </w:rPr>
      </w:pPr>
    </w:p>
    <w:p w14:paraId="70B43BA0" w14:textId="4E3397C2" w:rsidR="002B2933" w:rsidRPr="0020558D" w:rsidRDefault="002B2933" w:rsidP="002B2933">
      <w:pPr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</w:pP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>C</w:t>
      </w:r>
      <w:r w:rsidRPr="002B2933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>ompa</w:t>
      </w:r>
      <w:bookmarkStart w:id="0" w:name="_GoBack"/>
      <w:bookmarkEnd w:id="0"/>
      <w:r w:rsidRPr="002B2933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 xml:space="preserve">red </w:t>
      </w: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 xml:space="preserve">to </w:t>
      </w:r>
      <w:r w:rsidRPr="002B2933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 xml:space="preserve">patients with </w:t>
      </w: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>S</w:t>
      </w:r>
      <w:r w:rsidRPr="002B2933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>chizophrenia, patients with schizoaffective disorder have more prominent depressive and manic symptoms, less severe negative symptoms and hallucinations, and better overall functioning</w:t>
      </w: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>.</w:t>
      </w:r>
    </w:p>
    <w:p w14:paraId="06FD69F5" w14:textId="77777777" w:rsidR="002B2933" w:rsidRPr="0020558D" w:rsidRDefault="002B2933" w:rsidP="002B2933">
      <w:pPr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</w:pPr>
    </w:p>
    <w:p w14:paraId="6F0A2154" w14:textId="5846B5E6" w:rsidR="002B2933" w:rsidRPr="0020558D" w:rsidRDefault="002B2933" w:rsidP="002B2933">
      <w:pPr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</w:pPr>
      <w:r w:rsidRPr="002B2933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>Examining symptom frequency,</w:t>
      </w: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 xml:space="preserve"> in Schizoaffective Disorder we tend to see</w:t>
      </w:r>
      <w:r w:rsidRPr="002B2933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 xml:space="preserve"> fewer </w:t>
      </w: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 xml:space="preserve">auditory </w:t>
      </w:r>
      <w:r w:rsidRPr="002B2933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>hallucinations</w:t>
      </w: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>, delusions, disorganized thinking, catatonia and negative symptoms.</w:t>
      </w:r>
    </w:p>
    <w:p w14:paraId="0FAAB245" w14:textId="353C8D6B" w:rsidR="002B2933" w:rsidRPr="0020558D" w:rsidRDefault="002B2933" w:rsidP="002B2933">
      <w:pPr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</w:pP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14:paraId="7E2F6F28" w14:textId="2B19F4E0" w:rsidR="002B2933" w:rsidRPr="0020558D" w:rsidRDefault="002B2933" w:rsidP="002B2933">
      <w:pPr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</w:pPr>
      <w:r w:rsidRPr="0020558D">
        <w:rPr>
          <w:rFonts w:ascii="Avenir Book" w:eastAsia="Times New Roman" w:hAnsi="Avenir Book" w:cs="Calibri"/>
          <w:color w:val="000000"/>
          <w:sz w:val="28"/>
          <w:szCs w:val="28"/>
          <w:shd w:val="clear" w:color="auto" w:fill="FFFFFF"/>
          <w:lang w:eastAsia="zh-CN"/>
        </w:rPr>
        <w:t xml:space="preserve">With regard to family history, we tend to see a family history of mood disorder in patients with Schizoaffective Disorder. </w:t>
      </w:r>
    </w:p>
    <w:p w14:paraId="0F18F730" w14:textId="4BCFB139" w:rsidR="002B2933" w:rsidRPr="0020558D" w:rsidRDefault="002B2933">
      <w:pPr>
        <w:rPr>
          <w:rFonts w:ascii="Avenir Book" w:hAnsi="Avenir Book"/>
          <w:sz w:val="28"/>
          <w:szCs w:val="28"/>
        </w:rPr>
      </w:pPr>
    </w:p>
    <w:p w14:paraId="79CEA7CD" w14:textId="08086A59" w:rsidR="002B2933" w:rsidRPr="000641E6" w:rsidRDefault="002B2933" w:rsidP="000641E6">
      <w:pPr>
        <w:jc w:val="center"/>
        <w:rPr>
          <w:rFonts w:ascii="Avenir Book" w:hAnsi="Avenir Book"/>
          <w:b/>
          <w:bCs/>
          <w:sz w:val="28"/>
          <w:szCs w:val="28"/>
          <w:u w:val="single"/>
        </w:rPr>
      </w:pPr>
    </w:p>
    <w:p w14:paraId="7DFCACD7" w14:textId="31805B27" w:rsidR="000641E6" w:rsidRPr="000641E6" w:rsidRDefault="002B2933" w:rsidP="000641E6">
      <w:pPr>
        <w:jc w:val="center"/>
        <w:rPr>
          <w:rFonts w:ascii="Avenir Book" w:hAnsi="Avenir Book"/>
          <w:b/>
          <w:bCs/>
          <w:sz w:val="28"/>
          <w:szCs w:val="28"/>
          <w:u w:val="single"/>
        </w:rPr>
      </w:pPr>
      <w:proofErr w:type="spellStart"/>
      <w:r w:rsidRPr="000641E6">
        <w:rPr>
          <w:rFonts w:ascii="Avenir Book" w:hAnsi="Avenir Book"/>
          <w:b/>
          <w:bCs/>
          <w:sz w:val="28"/>
          <w:szCs w:val="28"/>
          <w:u w:val="single"/>
        </w:rPr>
        <w:t>Sx’s</w:t>
      </w:r>
      <w:proofErr w:type="spellEnd"/>
      <w:r w:rsidRPr="000641E6">
        <w:rPr>
          <w:rFonts w:ascii="Avenir Book" w:hAnsi="Avenir Book"/>
          <w:b/>
          <w:bCs/>
          <w:sz w:val="28"/>
          <w:szCs w:val="28"/>
          <w:u w:val="single"/>
        </w:rPr>
        <w:t xml:space="preserve"> of Schizophrenia:</w:t>
      </w:r>
    </w:p>
    <w:p w14:paraId="7860AD08" w14:textId="77777777" w:rsidR="000641E6" w:rsidRDefault="000641E6">
      <w:pPr>
        <w:rPr>
          <w:rFonts w:ascii="Avenir Book" w:hAnsi="Avenir Book"/>
          <w:sz w:val="28"/>
          <w:szCs w:val="28"/>
        </w:rPr>
      </w:pPr>
    </w:p>
    <w:p w14:paraId="45E48A02" w14:textId="02CDF017" w:rsidR="002B2933" w:rsidRPr="0020558D" w:rsidRDefault="000641E6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T</w:t>
      </w:r>
      <w:r w:rsidR="002B2933" w:rsidRPr="0020558D">
        <w:rPr>
          <w:rFonts w:ascii="Avenir Book" w:hAnsi="Avenir Book"/>
          <w:sz w:val="28"/>
          <w:szCs w:val="28"/>
        </w:rPr>
        <w:t>hought disorder,</w:t>
      </w:r>
      <w:r w:rsidR="00477C89" w:rsidRPr="0020558D">
        <w:rPr>
          <w:rFonts w:ascii="Avenir Book" w:hAnsi="Avenir Book"/>
          <w:sz w:val="28"/>
          <w:szCs w:val="28"/>
        </w:rPr>
        <w:t xml:space="preserve"> disorganized speech, general apathy,</w:t>
      </w:r>
      <w:r w:rsidR="002B2933" w:rsidRPr="0020558D">
        <w:rPr>
          <w:rFonts w:ascii="Avenir Book" w:hAnsi="Avenir Book"/>
          <w:sz w:val="28"/>
          <w:szCs w:val="28"/>
        </w:rPr>
        <w:t xml:space="preserve"> paranoia, auditory/visual/gustatory/olfactory/tactile hallucinations, delusions; negative symptoms (withdrawal, neglecting hygiene, suicidality, loss of pleasure)</w:t>
      </w:r>
      <w:r w:rsidR="00477C89" w:rsidRPr="0020558D">
        <w:rPr>
          <w:rFonts w:ascii="Avenir Book" w:hAnsi="Avenir Book"/>
          <w:sz w:val="28"/>
          <w:szCs w:val="28"/>
        </w:rPr>
        <w:t>, Symptoms last at least 6 months</w:t>
      </w:r>
    </w:p>
    <w:p w14:paraId="5951B7C2" w14:textId="2F03818B" w:rsidR="00477C89" w:rsidRPr="0020558D" w:rsidRDefault="00477C89">
      <w:pPr>
        <w:rPr>
          <w:rFonts w:ascii="Avenir Book" w:hAnsi="Avenir Book"/>
          <w:sz w:val="28"/>
          <w:szCs w:val="28"/>
        </w:rPr>
      </w:pPr>
    </w:p>
    <w:p w14:paraId="348D72D6" w14:textId="317B3E34" w:rsidR="00477C89" w:rsidRPr="0020558D" w:rsidRDefault="00477C89">
      <w:pPr>
        <w:rPr>
          <w:rFonts w:ascii="Avenir Book" w:hAnsi="Avenir Book"/>
          <w:sz w:val="28"/>
          <w:szCs w:val="28"/>
        </w:rPr>
      </w:pPr>
    </w:p>
    <w:p w14:paraId="1179189D" w14:textId="77777777" w:rsidR="00477C89" w:rsidRPr="00477C89" w:rsidRDefault="00477C89" w:rsidP="000641E6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venir Book" w:eastAsia="Times New Roman" w:hAnsi="Avenir Book" w:cs="Arial"/>
          <w:b/>
          <w:bCs/>
          <w:color w:val="212121"/>
          <w:sz w:val="28"/>
          <w:szCs w:val="28"/>
          <w:u w:val="single"/>
          <w:lang w:eastAsia="zh-CN"/>
        </w:rPr>
      </w:pPr>
      <w:r w:rsidRPr="00477C89">
        <w:rPr>
          <w:rFonts w:ascii="Avenir Book" w:eastAsia="Times New Roman" w:hAnsi="Avenir Book" w:cs="Arial"/>
          <w:b/>
          <w:bCs/>
          <w:color w:val="212121"/>
          <w:sz w:val="28"/>
          <w:szCs w:val="28"/>
          <w:u w:val="single"/>
          <w:lang w:eastAsia="zh-CN"/>
        </w:rPr>
        <w:t>Schizoaffective Disorder</w:t>
      </w:r>
    </w:p>
    <w:p w14:paraId="6DB1ED7D" w14:textId="503E3598" w:rsidR="00477C89" w:rsidRDefault="00477C89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bdr w:val="none" w:sz="0" w:space="0" w:color="auto" w:frame="1"/>
          <w:lang w:eastAsia="zh-CN"/>
        </w:rPr>
        <w:t> </w:t>
      </w: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A person with schizoaffective disorder exhibits the symptoms of schizophrenia in addition to a mood episode including depression and mania.</w:t>
      </w:r>
    </w:p>
    <w:p w14:paraId="7D9AF769" w14:textId="3D126644" w:rsidR="0020558D" w:rsidRDefault="0020558D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</w:p>
    <w:p w14:paraId="05EA0092" w14:textId="0877EDB4" w:rsidR="0020558D" w:rsidRDefault="0020558D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 xml:space="preserve">We specify if it is:  Bipolar or Depressive Type </w:t>
      </w:r>
    </w:p>
    <w:p w14:paraId="7BE6D222" w14:textId="61185A24" w:rsidR="0020558D" w:rsidRPr="0020558D" w:rsidRDefault="0020558D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b/>
          <w:bCs/>
          <w:color w:val="333333"/>
          <w:sz w:val="28"/>
          <w:szCs w:val="28"/>
          <w:lang w:eastAsia="zh-CN"/>
        </w:rPr>
      </w:pPr>
    </w:p>
    <w:p w14:paraId="1BBB3DF8" w14:textId="77777777" w:rsidR="0020558D" w:rsidRPr="0020558D" w:rsidRDefault="0020558D" w:rsidP="0020558D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6"/>
          <w:szCs w:val="26"/>
          <w:lang w:eastAsia="zh-CN"/>
        </w:rPr>
      </w:pPr>
      <w:r w:rsidRPr="0020558D">
        <w:rPr>
          <w:rFonts w:ascii="Avenir Book" w:eastAsia="Times New Roman" w:hAnsi="Avenir Book" w:cs="Arial"/>
          <w:b/>
          <w:bCs/>
          <w:color w:val="333333"/>
          <w:sz w:val="26"/>
          <w:szCs w:val="26"/>
          <w:bdr w:val="none" w:sz="0" w:space="0" w:color="auto" w:frame="1"/>
          <w:lang w:eastAsia="zh-CN"/>
        </w:rPr>
        <w:t>Bipolar type:</w:t>
      </w:r>
      <w:r w:rsidRPr="0020558D">
        <w:rPr>
          <w:rFonts w:ascii="Avenir Book" w:eastAsia="Times New Roman" w:hAnsi="Avenir Book" w:cs="Arial"/>
          <w:b/>
          <w:bCs/>
          <w:color w:val="333333"/>
          <w:sz w:val="26"/>
          <w:szCs w:val="26"/>
          <w:lang w:eastAsia="zh-CN"/>
        </w:rPr>
        <w:t> </w:t>
      </w:r>
      <w:r w:rsidRPr="0020558D">
        <w:rPr>
          <w:rFonts w:ascii="Avenir Book" w:eastAsia="Times New Roman" w:hAnsi="Avenir Book" w:cs="Arial"/>
          <w:color w:val="333333"/>
          <w:sz w:val="26"/>
          <w:szCs w:val="26"/>
          <w:lang w:eastAsia="zh-CN"/>
        </w:rPr>
        <w:t>This subtype is given if a manic episode is part of the presentation of symptoms. Major depressive episodes can also occur with this subtype.</w:t>
      </w:r>
    </w:p>
    <w:p w14:paraId="0E4465DC" w14:textId="77777777" w:rsidR="0020558D" w:rsidRPr="0020558D" w:rsidRDefault="0020558D" w:rsidP="0020558D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b/>
          <w:bCs/>
          <w:color w:val="333333"/>
          <w:sz w:val="26"/>
          <w:szCs w:val="26"/>
          <w:bdr w:val="none" w:sz="0" w:space="0" w:color="auto" w:frame="1"/>
          <w:lang w:eastAsia="zh-CN"/>
        </w:rPr>
      </w:pPr>
    </w:p>
    <w:p w14:paraId="79451567" w14:textId="6A53071A" w:rsidR="0020558D" w:rsidRPr="0020558D" w:rsidRDefault="0020558D" w:rsidP="0020558D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6"/>
          <w:szCs w:val="26"/>
          <w:lang w:eastAsia="zh-CN"/>
        </w:rPr>
      </w:pPr>
      <w:r w:rsidRPr="0020558D">
        <w:rPr>
          <w:rFonts w:ascii="Avenir Book" w:eastAsia="Times New Roman" w:hAnsi="Avenir Book" w:cs="Arial"/>
          <w:b/>
          <w:bCs/>
          <w:color w:val="333333"/>
          <w:sz w:val="26"/>
          <w:szCs w:val="26"/>
          <w:bdr w:val="none" w:sz="0" w:space="0" w:color="auto" w:frame="1"/>
          <w:lang w:eastAsia="zh-CN"/>
        </w:rPr>
        <w:t>Depressive type</w:t>
      </w:r>
      <w:r w:rsidRPr="0020558D">
        <w:rPr>
          <w:rFonts w:ascii="Avenir Book" w:eastAsia="Times New Roman" w:hAnsi="Avenir Book" w:cs="Arial"/>
          <w:color w:val="333333"/>
          <w:sz w:val="26"/>
          <w:szCs w:val="26"/>
          <w:bdr w:val="none" w:sz="0" w:space="0" w:color="auto" w:frame="1"/>
          <w:lang w:eastAsia="zh-CN"/>
        </w:rPr>
        <w:t>: </w:t>
      </w:r>
      <w:r w:rsidRPr="0020558D">
        <w:rPr>
          <w:rFonts w:ascii="Avenir Book" w:eastAsia="Times New Roman" w:hAnsi="Avenir Book" w:cs="Arial"/>
          <w:color w:val="333333"/>
          <w:sz w:val="26"/>
          <w:szCs w:val="26"/>
          <w:lang w:eastAsia="zh-CN"/>
        </w:rPr>
        <w:t>This subtype is given if only major depressive episodes are part of the presentation.</w:t>
      </w:r>
    </w:p>
    <w:p w14:paraId="7E4709CA" w14:textId="77777777" w:rsidR="0020558D" w:rsidRDefault="0020558D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</w:p>
    <w:p w14:paraId="5AA03C82" w14:textId="77777777" w:rsidR="0020558D" w:rsidRDefault="0020558D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bdr w:val="none" w:sz="0" w:space="0" w:color="auto" w:frame="1"/>
          <w:vertAlign w:val="superscript"/>
          <w:lang w:eastAsia="zh-CN"/>
        </w:rPr>
      </w:pPr>
    </w:p>
    <w:p w14:paraId="5DF0C5ED" w14:textId="77777777" w:rsidR="00477C89" w:rsidRPr="00477C89" w:rsidRDefault="00477C89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A </w:t>
      </w:r>
      <w:r w:rsidRPr="00477C89">
        <w:rPr>
          <w:rFonts w:ascii="Avenir Book" w:eastAsia="Times New Roman" w:hAnsi="Avenir Book" w:cs="Arial"/>
          <w:color w:val="333333"/>
          <w:sz w:val="28"/>
          <w:szCs w:val="28"/>
          <w:bdr w:val="none" w:sz="0" w:space="0" w:color="auto" w:frame="1"/>
          <w:lang w:eastAsia="zh-CN"/>
        </w:rPr>
        <w:t>depressive </w:t>
      </w: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episode requires five or more of the following symptoms during a two-week period:</w:t>
      </w:r>
    </w:p>
    <w:p w14:paraId="78E5F620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depressed mood</w:t>
      </w:r>
    </w:p>
    <w:p w14:paraId="29203272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lack of pleasure in activities formerly enjoyed</w:t>
      </w:r>
    </w:p>
    <w:p w14:paraId="533C0CF7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changes in weight or appetite</w:t>
      </w:r>
    </w:p>
    <w:p w14:paraId="41CA397F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changes in sleep</w:t>
      </w:r>
    </w:p>
    <w:p w14:paraId="060C87D8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slowing of movement</w:t>
      </w:r>
    </w:p>
    <w:p w14:paraId="29C4209E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lack of energy</w:t>
      </w:r>
    </w:p>
    <w:p w14:paraId="64241B3F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feelings of guilt or worthlessness</w:t>
      </w:r>
    </w:p>
    <w:p w14:paraId="58363586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difficulty concentrating</w:t>
      </w:r>
    </w:p>
    <w:p w14:paraId="32B03643" w14:textId="77777777" w:rsidR="00477C89" w:rsidRPr="00477C89" w:rsidRDefault="00477C89" w:rsidP="00477C89">
      <w:pPr>
        <w:numPr>
          <w:ilvl w:val="0"/>
          <w:numId w:val="1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thoughts of death or suicide</w:t>
      </w:r>
    </w:p>
    <w:p w14:paraId="2AA5432D" w14:textId="77777777" w:rsidR="0020558D" w:rsidRDefault="0020558D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</w:p>
    <w:p w14:paraId="2D1E875A" w14:textId="210ED8B6" w:rsidR="00477C89" w:rsidRDefault="00477C89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A </w:t>
      </w:r>
      <w:r w:rsidRPr="00477C89">
        <w:rPr>
          <w:rFonts w:ascii="Avenir Book" w:eastAsia="Times New Roman" w:hAnsi="Avenir Book" w:cs="Arial"/>
          <w:color w:val="333333"/>
          <w:sz w:val="28"/>
          <w:szCs w:val="28"/>
          <w:bdr w:val="none" w:sz="0" w:space="0" w:color="auto" w:frame="1"/>
          <w:lang w:eastAsia="zh-CN"/>
        </w:rPr>
        <w:t>manic </w:t>
      </w: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episode requires a period of elevated or irritable mood and increased activity or energy for at least one week, and at least three of the following symptoms:</w:t>
      </w:r>
    </w:p>
    <w:p w14:paraId="519C7CE8" w14:textId="77777777" w:rsidR="0020558D" w:rsidRPr="00477C89" w:rsidRDefault="0020558D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</w:p>
    <w:p w14:paraId="073B4777" w14:textId="77777777" w:rsidR="00477C89" w:rsidRPr="00477C89" w:rsidRDefault="00477C89" w:rsidP="00477C89">
      <w:pPr>
        <w:numPr>
          <w:ilvl w:val="0"/>
          <w:numId w:val="2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increased self-esteem or sense of grandiosity</w:t>
      </w:r>
    </w:p>
    <w:p w14:paraId="08314373" w14:textId="77777777" w:rsidR="00477C89" w:rsidRPr="00477C89" w:rsidRDefault="00477C89" w:rsidP="00477C89">
      <w:pPr>
        <w:numPr>
          <w:ilvl w:val="0"/>
          <w:numId w:val="2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needing less sleep</w:t>
      </w:r>
    </w:p>
    <w:p w14:paraId="64F5547D" w14:textId="77777777" w:rsidR="00477C89" w:rsidRPr="00477C89" w:rsidRDefault="00477C89" w:rsidP="00477C89">
      <w:pPr>
        <w:numPr>
          <w:ilvl w:val="0"/>
          <w:numId w:val="2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becoming more talkative</w:t>
      </w:r>
    </w:p>
    <w:p w14:paraId="32B724B7" w14:textId="77777777" w:rsidR="00477C89" w:rsidRPr="00477C89" w:rsidRDefault="00477C89" w:rsidP="00477C89">
      <w:pPr>
        <w:numPr>
          <w:ilvl w:val="0"/>
          <w:numId w:val="2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racing thoughts</w:t>
      </w:r>
    </w:p>
    <w:p w14:paraId="37084A23" w14:textId="77777777" w:rsidR="00477C89" w:rsidRPr="00477C89" w:rsidRDefault="00477C89" w:rsidP="00477C89">
      <w:pPr>
        <w:numPr>
          <w:ilvl w:val="0"/>
          <w:numId w:val="2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being easily distracted</w:t>
      </w:r>
    </w:p>
    <w:p w14:paraId="5410E965" w14:textId="77777777" w:rsidR="00477C89" w:rsidRPr="00477C89" w:rsidRDefault="00477C89" w:rsidP="00477C89">
      <w:pPr>
        <w:numPr>
          <w:ilvl w:val="0"/>
          <w:numId w:val="2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more goal-directed activity (energy)</w:t>
      </w:r>
    </w:p>
    <w:p w14:paraId="27D6A8E0" w14:textId="77777777" w:rsidR="00477C89" w:rsidRPr="00477C89" w:rsidRDefault="00477C89" w:rsidP="00477C89">
      <w:pPr>
        <w:numPr>
          <w:ilvl w:val="0"/>
          <w:numId w:val="2"/>
        </w:numPr>
        <w:shd w:val="clear" w:color="auto" w:fill="FFFFFF"/>
        <w:spacing w:before="180" w:after="180"/>
        <w:ind w:left="360" w:right="360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  <w:r w:rsidRPr="00477C89"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  <w:t>engaging in risky behaviors (i.e. sexual, financial, etc.)</w:t>
      </w:r>
    </w:p>
    <w:p w14:paraId="71196367" w14:textId="52F9FCF4" w:rsidR="00477C89" w:rsidRPr="00477C89" w:rsidRDefault="00477C89" w:rsidP="00477C89">
      <w:pPr>
        <w:shd w:val="clear" w:color="auto" w:fill="FFFFFF"/>
        <w:spacing w:line="360" w:lineRule="atLeast"/>
        <w:textAlignment w:val="baseline"/>
        <w:rPr>
          <w:rFonts w:ascii="Avenir Book" w:eastAsia="Times New Roman" w:hAnsi="Avenir Book" w:cs="Arial"/>
          <w:color w:val="333333"/>
          <w:sz w:val="28"/>
          <w:szCs w:val="28"/>
          <w:lang w:eastAsia="zh-CN"/>
        </w:rPr>
      </w:pPr>
    </w:p>
    <w:p w14:paraId="600E2F26" w14:textId="77777777" w:rsidR="00477C89" w:rsidRPr="0020558D" w:rsidRDefault="00477C89">
      <w:pPr>
        <w:rPr>
          <w:rFonts w:ascii="Avenir Book" w:hAnsi="Avenir Book"/>
          <w:sz w:val="28"/>
          <w:szCs w:val="28"/>
        </w:rPr>
      </w:pPr>
    </w:p>
    <w:sectPr w:rsidR="00477C89" w:rsidRPr="0020558D" w:rsidSect="0020558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308"/>
    <w:multiLevelType w:val="multilevel"/>
    <w:tmpl w:val="CF0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656BDF"/>
    <w:multiLevelType w:val="multilevel"/>
    <w:tmpl w:val="0B9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33"/>
    <w:rsid w:val="000641E6"/>
    <w:rsid w:val="0020558D"/>
    <w:rsid w:val="002B2933"/>
    <w:rsid w:val="00477C89"/>
    <w:rsid w:val="00A61672"/>
    <w:rsid w:val="00E2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ABE46"/>
  <w15:chartTrackingRefBased/>
  <w15:docId w15:val="{37F222CE-FFFB-A24D-8E4D-4E1A9BC2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7C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B29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293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77C8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77C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477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2019-11-13T23:05:00Z</dcterms:created>
  <dcterms:modified xsi:type="dcterms:W3CDTF">2019-11-13T23:26:00Z</dcterms:modified>
</cp:coreProperties>
</file>